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76" w:rsidRDefault="00163780">
      <w:pPr>
        <w:pStyle w:val="a3"/>
        <w:pBdr>
          <w:bottom w:val="single" w:sz="36" w:space="1" w:color="auto"/>
        </w:pBdr>
        <w:ind w:firstLine="0"/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762000" cy="971550"/>
            <wp:effectExtent l="19050" t="0" r="0" b="0"/>
            <wp:docPr id="1" name="Рисунок 1" descr="Воскресенский 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кресенский 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73A0">
        <w:rPr>
          <w:sz w:val="32"/>
        </w:rPr>
        <w:br/>
      </w:r>
      <w:r w:rsidR="00447476">
        <w:rPr>
          <w:b/>
          <w:sz w:val="36"/>
        </w:rPr>
        <w:t>АДМИНИСТРАЦИЯ</w:t>
      </w:r>
    </w:p>
    <w:p w:rsidR="00B973A0" w:rsidRDefault="00B973A0">
      <w:pPr>
        <w:pStyle w:val="a3"/>
        <w:pBdr>
          <w:bottom w:val="single" w:sz="36" w:space="1" w:color="auto"/>
        </w:pBdr>
        <w:ind w:firstLine="0"/>
        <w:jc w:val="center"/>
        <w:rPr>
          <w:b/>
        </w:rPr>
      </w:pPr>
      <w:r>
        <w:rPr>
          <w:b/>
        </w:rPr>
        <w:t>ВОСКРЕСЕНСКОГО МУНИЦИПАЛЬНОГО РАЙОНА</w:t>
      </w:r>
      <w:r>
        <w:rPr>
          <w:b/>
        </w:rPr>
        <w:br/>
        <w:t xml:space="preserve"> САРАТОВСКОЙ ОБЛАСТИ</w:t>
      </w:r>
    </w:p>
    <w:p w:rsidR="008D15B4" w:rsidRDefault="008D15B4">
      <w:pPr>
        <w:pStyle w:val="a3"/>
        <w:pBdr>
          <w:bottom w:val="single" w:sz="36" w:space="1" w:color="auto"/>
        </w:pBdr>
        <w:ind w:firstLine="0"/>
        <w:jc w:val="center"/>
        <w:rPr>
          <w:b/>
        </w:rPr>
      </w:pPr>
    </w:p>
    <w:tbl>
      <w:tblPr>
        <w:tblW w:w="0" w:type="auto"/>
        <w:tblInd w:w="70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B973A0">
        <w:trPr>
          <w:cantSplit/>
        </w:trPr>
        <w:tc>
          <w:tcPr>
            <w:tcW w:w="9639" w:type="dxa"/>
          </w:tcPr>
          <w:p w:rsidR="00B973A0" w:rsidRDefault="008A0805">
            <w:pPr>
              <w:jc w:val="center"/>
              <w:rPr>
                <w:b/>
                <w:noProof/>
                <w:sz w:val="44"/>
              </w:rPr>
            </w:pPr>
            <w:r>
              <w:rPr>
                <w:b/>
                <w:noProof/>
                <w:sz w:val="4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75.75pt;margin-top:13pt;width:93.6pt;height:36pt;z-index:251657728" o:allowincell="f" strokecolor="white">
                  <v:textbox>
                    <w:txbxContent>
                      <w:p w:rsidR="00B973A0" w:rsidRDefault="00B973A0"/>
                    </w:txbxContent>
                  </v:textbox>
                </v:shape>
              </w:pict>
            </w:r>
            <w:r w:rsidR="001F4928">
              <w:rPr>
                <w:b/>
                <w:noProof/>
                <w:sz w:val="44"/>
              </w:rPr>
              <w:t>ПОСТАНОВЛЕНИЕ</w:t>
            </w:r>
          </w:p>
          <w:p w:rsidR="008D15B4" w:rsidRDefault="008D15B4">
            <w:pPr>
              <w:jc w:val="center"/>
              <w:rPr>
                <w:b/>
                <w:sz w:val="44"/>
              </w:rPr>
            </w:pPr>
          </w:p>
          <w:p w:rsidR="00B973A0" w:rsidRDefault="00B973A0">
            <w:pPr>
              <w:tabs>
                <w:tab w:val="right" w:pos="9356"/>
              </w:tabs>
              <w:jc w:val="both"/>
            </w:pPr>
            <w:r>
              <w:t xml:space="preserve"> От _</w:t>
            </w:r>
            <w:r w:rsidR="00420E15">
              <w:t>15 июня 2015г</w:t>
            </w:r>
            <w:r>
              <w:t>_ № _</w:t>
            </w:r>
            <w:r w:rsidR="00420E15">
              <w:t>222</w:t>
            </w:r>
            <w:r>
              <w:tab/>
            </w:r>
          </w:p>
          <w:p w:rsidR="00B973A0" w:rsidRDefault="00B973A0">
            <w:pPr>
              <w:tabs>
                <w:tab w:val="right" w:pos="9356"/>
              </w:tabs>
              <w:jc w:val="center"/>
            </w:pPr>
            <w:r>
              <w:t>с. Воскресенское</w:t>
            </w:r>
          </w:p>
          <w:p w:rsidR="00B973A0" w:rsidRDefault="00B973A0">
            <w:pPr>
              <w:pStyle w:val="a3"/>
              <w:tabs>
                <w:tab w:val="left" w:pos="3190"/>
              </w:tabs>
              <w:spacing w:before="240" w:after="0"/>
              <w:ind w:left="1205" w:hanging="1205"/>
              <w:jc w:val="center"/>
              <w:rPr>
                <w:sz w:val="20"/>
              </w:rPr>
            </w:pPr>
          </w:p>
        </w:tc>
      </w:tr>
    </w:tbl>
    <w:p w:rsidR="006568CD" w:rsidRDefault="006568CD" w:rsidP="006568CD">
      <w:pPr>
        <w:pStyle w:val="dktexleft"/>
        <w:shd w:val="clear" w:color="auto" w:fill="FFFFFF"/>
        <w:spacing w:before="0" w:beforeAutospacing="0" w:after="0" w:afterAutospacing="0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>О</w:t>
      </w:r>
      <w:r w:rsidR="008D15B4">
        <w:rPr>
          <w:color w:val="000000"/>
          <w:sz w:val="28"/>
          <w:szCs w:val="15"/>
        </w:rPr>
        <w:t xml:space="preserve"> межведомственной комиссии по </w:t>
      </w:r>
      <w:r>
        <w:rPr>
          <w:color w:val="000000"/>
          <w:sz w:val="28"/>
          <w:szCs w:val="15"/>
        </w:rPr>
        <w:t>противодействию</w:t>
      </w:r>
      <w:r w:rsidR="008D15B4">
        <w:rPr>
          <w:color w:val="000000"/>
          <w:sz w:val="28"/>
          <w:szCs w:val="15"/>
        </w:rPr>
        <w:t xml:space="preserve"> коррупц</w:t>
      </w:r>
      <w:r>
        <w:rPr>
          <w:color w:val="000000"/>
          <w:sz w:val="28"/>
          <w:szCs w:val="15"/>
        </w:rPr>
        <w:t>ии</w:t>
      </w:r>
    </w:p>
    <w:p w:rsidR="008D15B4" w:rsidRDefault="008D15B4" w:rsidP="006568CD">
      <w:pPr>
        <w:pStyle w:val="dktexleft"/>
        <w:shd w:val="clear" w:color="auto" w:fill="FFFFFF"/>
        <w:spacing w:before="0" w:beforeAutospacing="0" w:after="0" w:afterAutospacing="0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>при администрации Воскресенского муниципального района.</w:t>
      </w:r>
    </w:p>
    <w:p w:rsidR="008D15B4" w:rsidRDefault="008D15B4" w:rsidP="006568CD">
      <w:pPr>
        <w:pStyle w:val="dktexlef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5"/>
        </w:rPr>
      </w:pPr>
    </w:p>
    <w:p w:rsidR="008D15B4" w:rsidRDefault="00000A68" w:rsidP="008D15B4">
      <w:pPr>
        <w:pStyle w:val="dktexleft"/>
        <w:shd w:val="clear" w:color="auto" w:fill="FFFFFF"/>
        <w:spacing w:before="240" w:beforeAutospacing="0" w:after="240" w:afterAutospacing="0"/>
        <w:ind w:firstLine="708"/>
        <w:jc w:val="both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 xml:space="preserve">В соответствии с </w:t>
      </w:r>
      <w:r w:rsidR="008D15B4" w:rsidRPr="008D15B4">
        <w:rPr>
          <w:color w:val="000000"/>
          <w:sz w:val="28"/>
          <w:szCs w:val="15"/>
        </w:rPr>
        <w:t>Федеральн</w:t>
      </w:r>
      <w:r>
        <w:rPr>
          <w:color w:val="000000"/>
          <w:sz w:val="28"/>
          <w:szCs w:val="15"/>
        </w:rPr>
        <w:t xml:space="preserve">ым </w:t>
      </w:r>
      <w:r w:rsidRPr="00000A68">
        <w:rPr>
          <w:sz w:val="28"/>
        </w:rPr>
        <w:t xml:space="preserve">законом </w:t>
      </w:r>
      <w:r w:rsidR="008D15B4" w:rsidRPr="008D15B4">
        <w:rPr>
          <w:color w:val="000000"/>
          <w:sz w:val="28"/>
          <w:szCs w:val="15"/>
        </w:rPr>
        <w:t>от 25.12.2008 N 273-ФЗ "О противодействии коррупции",</w:t>
      </w:r>
      <w:r>
        <w:rPr>
          <w:color w:val="000000"/>
          <w:sz w:val="28"/>
          <w:szCs w:val="15"/>
        </w:rPr>
        <w:t xml:space="preserve"> </w:t>
      </w:r>
      <w:r w:rsidRPr="0099560F">
        <w:rPr>
          <w:sz w:val="28"/>
          <w:szCs w:val="28"/>
        </w:rPr>
        <w:t>Федеральным законом от 06.10.2003г. №131- ФЗ « 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15"/>
        </w:rPr>
        <w:t xml:space="preserve">, законом Саратовской области от 29.12.2008г № 155-ЗСО «О противодействии коррупции в Саратовской области», </w:t>
      </w:r>
      <w:r w:rsidR="00276512">
        <w:rPr>
          <w:color w:val="000000"/>
          <w:sz w:val="28"/>
          <w:szCs w:val="15"/>
        </w:rPr>
        <w:t>на основании Устава</w:t>
      </w:r>
      <w:r w:rsidR="008D15B4" w:rsidRPr="008D15B4">
        <w:rPr>
          <w:color w:val="000000"/>
          <w:sz w:val="28"/>
          <w:szCs w:val="15"/>
        </w:rPr>
        <w:t xml:space="preserve"> </w:t>
      </w:r>
      <w:r w:rsidR="00276512">
        <w:rPr>
          <w:color w:val="000000"/>
          <w:sz w:val="28"/>
          <w:szCs w:val="15"/>
        </w:rPr>
        <w:t>Воскресенского</w:t>
      </w:r>
      <w:r w:rsidR="008D15B4" w:rsidRPr="008D15B4">
        <w:rPr>
          <w:color w:val="000000"/>
          <w:sz w:val="28"/>
          <w:szCs w:val="15"/>
        </w:rPr>
        <w:t xml:space="preserve"> муниципального района </w:t>
      </w:r>
      <w:r w:rsidR="00276512">
        <w:rPr>
          <w:color w:val="000000"/>
          <w:sz w:val="28"/>
          <w:szCs w:val="15"/>
        </w:rPr>
        <w:t xml:space="preserve">Саратовской области </w:t>
      </w:r>
    </w:p>
    <w:p w:rsidR="008D15B4" w:rsidRPr="008D15B4" w:rsidRDefault="008D15B4" w:rsidP="008D15B4">
      <w:pPr>
        <w:pStyle w:val="dktexleft"/>
        <w:shd w:val="clear" w:color="auto" w:fill="FFFFFF"/>
        <w:spacing w:before="240" w:beforeAutospacing="0" w:after="240" w:afterAutospacing="0"/>
        <w:ind w:firstLine="708"/>
        <w:jc w:val="both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>ПОСТАНОВЛЯЕТ</w:t>
      </w:r>
      <w:r w:rsidRPr="008D15B4">
        <w:rPr>
          <w:color w:val="000000"/>
          <w:sz w:val="28"/>
          <w:szCs w:val="15"/>
        </w:rPr>
        <w:t>:</w:t>
      </w:r>
    </w:p>
    <w:p w:rsidR="008D15B4" w:rsidRDefault="006568CD" w:rsidP="006568CD">
      <w:pPr>
        <w:pStyle w:val="dktexleft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0" w:firstLine="360"/>
        <w:jc w:val="both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 xml:space="preserve">Утвердить </w:t>
      </w:r>
      <w:r w:rsidR="008D15B4" w:rsidRPr="008D15B4">
        <w:rPr>
          <w:color w:val="000000"/>
          <w:sz w:val="28"/>
          <w:szCs w:val="15"/>
        </w:rPr>
        <w:t xml:space="preserve">Положение о межведомственной комиссии по </w:t>
      </w:r>
      <w:r>
        <w:rPr>
          <w:color w:val="000000"/>
          <w:sz w:val="28"/>
          <w:szCs w:val="15"/>
        </w:rPr>
        <w:t>противодействию коррупции</w:t>
      </w:r>
      <w:r w:rsidR="008D15B4" w:rsidRPr="008D15B4">
        <w:rPr>
          <w:color w:val="000000"/>
          <w:sz w:val="28"/>
          <w:szCs w:val="15"/>
        </w:rPr>
        <w:t xml:space="preserve"> при администрации </w:t>
      </w:r>
      <w:r>
        <w:rPr>
          <w:color w:val="000000"/>
          <w:sz w:val="28"/>
          <w:szCs w:val="15"/>
        </w:rPr>
        <w:t>Воскресенского</w:t>
      </w:r>
      <w:r w:rsidR="008D15B4" w:rsidRPr="008D15B4">
        <w:rPr>
          <w:color w:val="000000"/>
          <w:sz w:val="28"/>
          <w:szCs w:val="15"/>
        </w:rPr>
        <w:t xml:space="preserve"> муниципального района</w:t>
      </w:r>
      <w:r>
        <w:rPr>
          <w:color w:val="000000"/>
          <w:sz w:val="28"/>
          <w:szCs w:val="15"/>
        </w:rPr>
        <w:t xml:space="preserve"> Саратовской области согласно приложению № 1</w:t>
      </w:r>
      <w:r w:rsidR="008D15B4" w:rsidRPr="008D15B4">
        <w:rPr>
          <w:color w:val="000000"/>
          <w:sz w:val="28"/>
          <w:szCs w:val="15"/>
        </w:rPr>
        <w:t>.</w:t>
      </w:r>
    </w:p>
    <w:p w:rsidR="006568CD" w:rsidRDefault="006568CD" w:rsidP="006568CD">
      <w:pPr>
        <w:pStyle w:val="dktexleft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0" w:firstLine="360"/>
        <w:jc w:val="both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 xml:space="preserve">Утвердить состав межведомственной комиссии </w:t>
      </w:r>
      <w:r w:rsidRPr="008D15B4">
        <w:rPr>
          <w:color w:val="000000"/>
          <w:sz w:val="28"/>
          <w:szCs w:val="15"/>
        </w:rPr>
        <w:t xml:space="preserve">по </w:t>
      </w:r>
      <w:r>
        <w:rPr>
          <w:color w:val="000000"/>
          <w:sz w:val="28"/>
          <w:szCs w:val="15"/>
        </w:rPr>
        <w:t>противодействию коррупции</w:t>
      </w:r>
      <w:r w:rsidRPr="008D15B4">
        <w:rPr>
          <w:color w:val="000000"/>
          <w:sz w:val="28"/>
          <w:szCs w:val="15"/>
        </w:rPr>
        <w:t xml:space="preserve"> при администрации </w:t>
      </w:r>
      <w:r>
        <w:rPr>
          <w:color w:val="000000"/>
          <w:sz w:val="28"/>
          <w:szCs w:val="15"/>
        </w:rPr>
        <w:t>Воскресенского</w:t>
      </w:r>
      <w:r w:rsidRPr="008D15B4">
        <w:rPr>
          <w:color w:val="000000"/>
          <w:sz w:val="28"/>
          <w:szCs w:val="15"/>
        </w:rPr>
        <w:t xml:space="preserve"> муниципального района</w:t>
      </w:r>
      <w:r>
        <w:rPr>
          <w:color w:val="000000"/>
          <w:sz w:val="28"/>
          <w:szCs w:val="15"/>
        </w:rPr>
        <w:t xml:space="preserve"> Саратовской области согласно приложению № 2</w:t>
      </w:r>
      <w:r w:rsidRPr="008D15B4">
        <w:rPr>
          <w:color w:val="000000"/>
          <w:sz w:val="28"/>
          <w:szCs w:val="15"/>
        </w:rPr>
        <w:t>.</w:t>
      </w:r>
    </w:p>
    <w:p w:rsidR="008D15B4" w:rsidRPr="006568CD" w:rsidRDefault="008D15B4" w:rsidP="006568CD">
      <w:pPr>
        <w:pStyle w:val="dktexleft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0" w:firstLine="360"/>
        <w:jc w:val="both"/>
        <w:rPr>
          <w:color w:val="000000"/>
          <w:sz w:val="28"/>
          <w:szCs w:val="15"/>
        </w:rPr>
      </w:pPr>
      <w:proofErr w:type="gramStart"/>
      <w:r w:rsidRPr="006568CD">
        <w:rPr>
          <w:color w:val="000000"/>
          <w:sz w:val="28"/>
          <w:szCs w:val="15"/>
        </w:rPr>
        <w:t>Контроль за</w:t>
      </w:r>
      <w:proofErr w:type="gramEnd"/>
      <w:r w:rsidRPr="006568CD">
        <w:rPr>
          <w:color w:val="000000"/>
          <w:sz w:val="28"/>
          <w:szCs w:val="15"/>
        </w:rPr>
        <w:t xml:space="preserve"> исполнением настоящего постановления </w:t>
      </w:r>
      <w:r w:rsidR="006568CD">
        <w:rPr>
          <w:color w:val="000000"/>
          <w:sz w:val="28"/>
          <w:szCs w:val="15"/>
        </w:rPr>
        <w:t>оставляю за собой</w:t>
      </w:r>
    </w:p>
    <w:p w:rsidR="008D15B4" w:rsidRDefault="006568CD" w:rsidP="006568CD">
      <w:pPr>
        <w:pStyle w:val="dktexleft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15"/>
        </w:rPr>
      </w:pPr>
      <w:r>
        <w:rPr>
          <w:color w:val="000000"/>
          <w:sz w:val="28"/>
          <w:szCs w:val="15"/>
        </w:rPr>
        <w:t>Настоящее постановление вступает в силу со дня подписания.</w:t>
      </w:r>
    </w:p>
    <w:p w:rsidR="006568CD" w:rsidRPr="008D15B4" w:rsidRDefault="006568CD" w:rsidP="006568CD">
      <w:pPr>
        <w:pStyle w:val="dktexleft"/>
        <w:shd w:val="clear" w:color="auto" w:fill="FFFFFF"/>
        <w:ind w:left="825"/>
        <w:jc w:val="both"/>
        <w:rPr>
          <w:color w:val="000000"/>
          <w:sz w:val="28"/>
          <w:szCs w:val="15"/>
        </w:rPr>
      </w:pPr>
    </w:p>
    <w:p w:rsidR="00571288" w:rsidRDefault="006568CD" w:rsidP="006568CD">
      <w:pPr>
        <w:pStyle w:val="a4"/>
        <w:ind w:firstLine="360"/>
      </w:pPr>
      <w:r>
        <w:t>Глава администрации</w:t>
      </w:r>
    </w:p>
    <w:p w:rsidR="006568CD" w:rsidRDefault="006568CD" w:rsidP="006568CD">
      <w:pPr>
        <w:rPr>
          <w:sz w:val="28"/>
        </w:rPr>
      </w:pPr>
      <w:r>
        <w:t xml:space="preserve">      </w:t>
      </w:r>
      <w:r w:rsidRPr="006568CD">
        <w:rPr>
          <w:sz w:val="28"/>
        </w:rPr>
        <w:t>Воскресенского МР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 В. Молдаванов</w:t>
      </w:r>
    </w:p>
    <w:p w:rsidR="006568CD" w:rsidRDefault="006568CD" w:rsidP="006568CD">
      <w:pPr>
        <w:rPr>
          <w:sz w:val="28"/>
        </w:rPr>
      </w:pPr>
    </w:p>
    <w:p w:rsidR="006568CD" w:rsidRDefault="006568CD" w:rsidP="006568CD">
      <w:pPr>
        <w:rPr>
          <w:sz w:val="28"/>
        </w:rPr>
      </w:pPr>
    </w:p>
    <w:p w:rsidR="006568CD" w:rsidRDefault="006568CD" w:rsidP="006568CD">
      <w:pPr>
        <w:rPr>
          <w:sz w:val="28"/>
        </w:rPr>
      </w:pPr>
    </w:p>
    <w:p w:rsidR="00276512" w:rsidRDefault="00276512" w:rsidP="00000A68">
      <w:pPr>
        <w:rPr>
          <w:sz w:val="22"/>
        </w:rPr>
      </w:pPr>
    </w:p>
    <w:p w:rsidR="00000A68" w:rsidRDefault="00000A68" w:rsidP="006568CD">
      <w:pPr>
        <w:jc w:val="right"/>
        <w:rPr>
          <w:sz w:val="22"/>
        </w:rPr>
      </w:pPr>
    </w:p>
    <w:p w:rsidR="00000A68" w:rsidRDefault="00000A68" w:rsidP="006568CD">
      <w:pPr>
        <w:jc w:val="right"/>
        <w:rPr>
          <w:sz w:val="22"/>
        </w:rPr>
      </w:pPr>
    </w:p>
    <w:p w:rsidR="006568CD" w:rsidRPr="006568CD" w:rsidRDefault="006568CD" w:rsidP="006568CD">
      <w:pPr>
        <w:jc w:val="right"/>
        <w:rPr>
          <w:sz w:val="22"/>
        </w:rPr>
      </w:pPr>
      <w:r w:rsidRPr="006568CD">
        <w:rPr>
          <w:sz w:val="22"/>
        </w:rPr>
        <w:lastRenderedPageBreak/>
        <w:t>Приложение № 1</w:t>
      </w:r>
    </w:p>
    <w:p w:rsidR="006568CD" w:rsidRPr="006568CD" w:rsidRDefault="006568CD" w:rsidP="006568CD">
      <w:pPr>
        <w:jc w:val="right"/>
        <w:rPr>
          <w:sz w:val="22"/>
        </w:rPr>
      </w:pPr>
      <w:r w:rsidRPr="006568CD">
        <w:rPr>
          <w:sz w:val="22"/>
        </w:rPr>
        <w:t xml:space="preserve">к постановлению администрации </w:t>
      </w:r>
    </w:p>
    <w:p w:rsidR="006568CD" w:rsidRPr="006568CD" w:rsidRDefault="006568CD" w:rsidP="006568CD">
      <w:pPr>
        <w:jc w:val="right"/>
        <w:rPr>
          <w:sz w:val="22"/>
        </w:rPr>
      </w:pPr>
      <w:r w:rsidRPr="006568CD">
        <w:rPr>
          <w:sz w:val="22"/>
        </w:rPr>
        <w:t>Воскресенского МР</w:t>
      </w:r>
    </w:p>
    <w:p w:rsidR="006568CD" w:rsidRDefault="006568CD" w:rsidP="006568CD">
      <w:pPr>
        <w:jc w:val="right"/>
        <w:rPr>
          <w:sz w:val="22"/>
        </w:rPr>
      </w:pPr>
      <w:r w:rsidRPr="006568CD">
        <w:rPr>
          <w:sz w:val="22"/>
        </w:rPr>
        <w:t>от _________________№___</w:t>
      </w:r>
    </w:p>
    <w:p w:rsidR="006568CD" w:rsidRDefault="006568CD" w:rsidP="006568CD">
      <w:pPr>
        <w:jc w:val="right"/>
        <w:rPr>
          <w:sz w:val="22"/>
        </w:rPr>
      </w:pPr>
    </w:p>
    <w:p w:rsidR="006568CD" w:rsidRPr="006568CD" w:rsidRDefault="006568CD" w:rsidP="006568CD">
      <w:pPr>
        <w:jc w:val="right"/>
        <w:rPr>
          <w:sz w:val="22"/>
        </w:rPr>
      </w:pPr>
    </w:p>
    <w:p w:rsidR="00000A68" w:rsidRPr="00000A68" w:rsidRDefault="00000A68" w:rsidP="00000A68">
      <w:pPr>
        <w:pStyle w:val="1"/>
        <w:rPr>
          <w:rFonts w:ascii="Times New Roman" w:hAnsi="Times New Roman" w:cs="Times New Roman"/>
          <w:color w:val="auto"/>
          <w:szCs w:val="28"/>
        </w:rPr>
      </w:pPr>
      <w:r w:rsidRPr="00000A68">
        <w:rPr>
          <w:rFonts w:ascii="Times New Roman" w:hAnsi="Times New Roman" w:cs="Times New Roman"/>
          <w:color w:val="auto"/>
          <w:szCs w:val="28"/>
        </w:rPr>
        <w:t>Положение</w:t>
      </w:r>
      <w:r w:rsidRPr="00000A68">
        <w:rPr>
          <w:rFonts w:ascii="Times New Roman" w:hAnsi="Times New Roman" w:cs="Times New Roman"/>
          <w:color w:val="auto"/>
          <w:szCs w:val="28"/>
        </w:rPr>
        <w:br/>
        <w:t>о межведомственной комиссии по противодействию коррупции при администрации Воскресенского муниципального района</w:t>
      </w:r>
    </w:p>
    <w:p w:rsidR="00000A68" w:rsidRPr="00000A68" w:rsidRDefault="00000A68" w:rsidP="00000A68">
      <w:pPr>
        <w:pStyle w:val="1"/>
        <w:rPr>
          <w:rFonts w:ascii="Times New Roman" w:hAnsi="Times New Roman" w:cs="Times New Roman"/>
          <w:color w:val="auto"/>
          <w:szCs w:val="28"/>
        </w:rPr>
      </w:pPr>
      <w:bookmarkStart w:id="0" w:name="sub_2100"/>
      <w:r w:rsidRPr="00000A68">
        <w:rPr>
          <w:rFonts w:ascii="Times New Roman" w:hAnsi="Times New Roman" w:cs="Times New Roman"/>
          <w:color w:val="auto"/>
          <w:szCs w:val="28"/>
        </w:rPr>
        <w:t>1. Общие положения</w:t>
      </w:r>
      <w:bookmarkEnd w:id="0"/>
    </w:p>
    <w:p w:rsidR="00000A68" w:rsidRPr="00000A68" w:rsidRDefault="00000A68" w:rsidP="00000A68">
      <w:pPr>
        <w:rPr>
          <w:szCs w:val="28"/>
        </w:rPr>
      </w:pPr>
      <w:bookmarkStart w:id="1" w:name="sub_2101"/>
      <w:r w:rsidRPr="00000A68">
        <w:rPr>
          <w:szCs w:val="28"/>
        </w:rPr>
        <w:t>1.1. Межведомственная комиссия по противодействию коррупции при администрации Воскресенского муниципального района (далее - Комиссия) является постоянно действующим совещательным органом при администрации Воскресенского муниципального района, образованным для определения приоритетных направлений в сфере борьбы с коррупцией и создания эффективной системы противодействия коррупции в администрации Воскресенского муниципального района.</w:t>
      </w:r>
    </w:p>
    <w:p w:rsidR="00000A68" w:rsidRPr="00000A68" w:rsidRDefault="00000A68" w:rsidP="00000A68">
      <w:pPr>
        <w:rPr>
          <w:szCs w:val="28"/>
        </w:rPr>
      </w:pPr>
      <w:bookmarkStart w:id="2" w:name="sub_2102"/>
      <w:bookmarkEnd w:id="1"/>
      <w:r w:rsidRPr="00000A68">
        <w:rPr>
          <w:szCs w:val="28"/>
        </w:rPr>
        <w:t>1.2. </w:t>
      </w:r>
      <w:proofErr w:type="gramStart"/>
      <w:r w:rsidRPr="00000A68">
        <w:rPr>
          <w:szCs w:val="28"/>
        </w:rPr>
        <w:t xml:space="preserve">Деятельность Комиссии осуществляется в соответствии с </w:t>
      </w:r>
      <w:hyperlink r:id="rId6" w:history="1">
        <w:r w:rsidRPr="00000A68">
          <w:rPr>
            <w:rStyle w:val="a9"/>
            <w:color w:val="auto"/>
            <w:szCs w:val="28"/>
          </w:rPr>
          <w:t>Конституцией</w:t>
        </w:r>
      </w:hyperlink>
      <w:r w:rsidRPr="00000A68">
        <w:rPr>
          <w:szCs w:val="28"/>
        </w:rPr>
        <w:t xml:space="preserve"> Российской Федерации, </w:t>
      </w:r>
      <w:hyperlink r:id="rId7" w:history="1">
        <w:r w:rsidRPr="00000A68">
          <w:rPr>
            <w:rStyle w:val="a9"/>
            <w:color w:val="auto"/>
            <w:szCs w:val="28"/>
          </w:rPr>
          <w:t>Федеральным законом</w:t>
        </w:r>
      </w:hyperlink>
      <w:r w:rsidRPr="00000A68">
        <w:rPr>
          <w:szCs w:val="28"/>
        </w:rPr>
        <w:t xml:space="preserve"> Российской Федерации от 25 декабря 2008 года N 273-ФЗ "О противодействии коррупции",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Саратовской области, нормативными правовыми актами Губернатора Саратовской области и Правительства Саратовской области, правовыми актами Собрания и администрации Воскресенского муниципального района в области</w:t>
      </w:r>
      <w:proofErr w:type="gramEnd"/>
      <w:r w:rsidRPr="00000A68">
        <w:rPr>
          <w:szCs w:val="28"/>
        </w:rPr>
        <w:t xml:space="preserve"> противодействия коррупции, настоящим Положением.</w:t>
      </w:r>
    </w:p>
    <w:p w:rsidR="00000A68" w:rsidRPr="00000A68" w:rsidRDefault="00000A68" w:rsidP="00000A68">
      <w:pPr>
        <w:rPr>
          <w:szCs w:val="28"/>
        </w:rPr>
      </w:pPr>
      <w:bookmarkStart w:id="3" w:name="sub_2103"/>
      <w:bookmarkEnd w:id="2"/>
      <w:r w:rsidRPr="00000A68">
        <w:rPr>
          <w:szCs w:val="28"/>
        </w:rPr>
        <w:t>1.3. Комиссия создана в целях:</w:t>
      </w:r>
    </w:p>
    <w:bookmarkEnd w:id="3"/>
    <w:p w:rsidR="00000A68" w:rsidRPr="00000A68" w:rsidRDefault="00000A68" w:rsidP="00000A68">
      <w:pPr>
        <w:rPr>
          <w:szCs w:val="28"/>
        </w:rPr>
      </w:pPr>
      <w:r w:rsidRPr="00000A68">
        <w:rPr>
          <w:szCs w:val="28"/>
        </w:rPr>
        <w:t>- рассмотрения вопросов проведения единой государственной политики в сфере противодействия коррупции, отнесенных к компетенции администрации Воскресенского муниципального района и подготовка предложений по ним;</w:t>
      </w:r>
    </w:p>
    <w:p w:rsidR="00000A68" w:rsidRPr="00000A68" w:rsidRDefault="00000A68" w:rsidP="00000A68">
      <w:pPr>
        <w:rPr>
          <w:szCs w:val="28"/>
        </w:rPr>
      </w:pPr>
      <w:r w:rsidRPr="00000A68">
        <w:rPr>
          <w:szCs w:val="28"/>
        </w:rPr>
        <w:t>- создание механизма взаимодействия администрации Воскресенского муниципального района с правоохранительными и государственными органами, общественными и парламентскими комиссиями по вопросам противодействия коррупции, а также с гражданами и институтами гражданского общества в сфере противодействия коррупции;</w:t>
      </w:r>
    </w:p>
    <w:p w:rsidR="00000A68" w:rsidRPr="00000A68" w:rsidRDefault="00000A68" w:rsidP="00000A68">
      <w:pPr>
        <w:rPr>
          <w:szCs w:val="28"/>
        </w:rPr>
      </w:pPr>
      <w:r w:rsidRPr="00000A68">
        <w:rPr>
          <w:szCs w:val="28"/>
        </w:rPr>
        <w:t>- выработка и содействие реализации политических, организационных, информационно-пропагандистских, социально-экономических и правовых мер по предупреждению коррупции, в том числе по выявлению и последующе</w:t>
      </w:r>
      <w:r>
        <w:rPr>
          <w:szCs w:val="28"/>
        </w:rPr>
        <w:t>му устранению причин коррупции.</w:t>
      </w:r>
    </w:p>
    <w:p w:rsidR="00000A68" w:rsidRPr="00000A68" w:rsidRDefault="00000A68" w:rsidP="00000A68">
      <w:pPr>
        <w:pStyle w:val="1"/>
        <w:rPr>
          <w:rFonts w:ascii="Times New Roman" w:hAnsi="Times New Roman" w:cs="Times New Roman"/>
          <w:color w:val="auto"/>
          <w:szCs w:val="28"/>
        </w:rPr>
      </w:pPr>
      <w:bookmarkStart w:id="4" w:name="sub_2200"/>
      <w:r w:rsidRPr="00000A68">
        <w:rPr>
          <w:rFonts w:ascii="Times New Roman" w:hAnsi="Times New Roman" w:cs="Times New Roman"/>
          <w:color w:val="auto"/>
          <w:szCs w:val="28"/>
        </w:rPr>
        <w:t>2. Порядок формирования и деятельности Комиссии</w:t>
      </w:r>
      <w:bookmarkEnd w:id="4"/>
    </w:p>
    <w:p w:rsidR="00000A68" w:rsidRPr="00000A68" w:rsidRDefault="00000A68" w:rsidP="00000A68">
      <w:pPr>
        <w:rPr>
          <w:szCs w:val="28"/>
        </w:rPr>
      </w:pPr>
      <w:bookmarkStart w:id="5" w:name="sub_2201"/>
      <w:r w:rsidRPr="00000A68">
        <w:rPr>
          <w:szCs w:val="28"/>
        </w:rPr>
        <w:t>2.1. В состав Комиссии входят должностные лица администрации Воскресенского муниципального района, представители Собрания Воскресенского муниципального района, надзорных и контрольных органов, общественных движений, средств массовой информации (по согласованию).</w:t>
      </w:r>
    </w:p>
    <w:p w:rsidR="00000A68" w:rsidRPr="00000A68" w:rsidRDefault="00000A68" w:rsidP="00000A68">
      <w:pPr>
        <w:rPr>
          <w:szCs w:val="28"/>
        </w:rPr>
      </w:pPr>
      <w:bookmarkStart w:id="6" w:name="sub_2202"/>
      <w:bookmarkEnd w:id="5"/>
      <w:r w:rsidRPr="00000A68">
        <w:rPr>
          <w:szCs w:val="28"/>
        </w:rPr>
        <w:t>2.2. </w:t>
      </w:r>
      <w:hyperlink w:anchor="sub_1000" w:history="1">
        <w:r w:rsidRPr="00000A68">
          <w:rPr>
            <w:rStyle w:val="a9"/>
            <w:color w:val="auto"/>
            <w:szCs w:val="28"/>
          </w:rPr>
          <w:t>Персональный состав</w:t>
        </w:r>
      </w:hyperlink>
      <w:r w:rsidRPr="00000A68">
        <w:rPr>
          <w:szCs w:val="28"/>
        </w:rPr>
        <w:t xml:space="preserve"> Комиссии утверждается постановлением администрации Воскресенского муниципального района.</w:t>
      </w:r>
    </w:p>
    <w:p w:rsidR="00000A68" w:rsidRPr="00000A68" w:rsidRDefault="00000A68" w:rsidP="00000A68">
      <w:pPr>
        <w:rPr>
          <w:szCs w:val="28"/>
        </w:rPr>
      </w:pPr>
      <w:bookmarkStart w:id="7" w:name="sub_2203"/>
      <w:bookmarkEnd w:id="6"/>
      <w:r w:rsidRPr="00000A68">
        <w:rPr>
          <w:szCs w:val="28"/>
        </w:rPr>
        <w:t>2.3. Комиссия проводит заседания по мере необходимости, но не реже одного раза в квартал в соответствии с планом работы, утверждаемым председателем Комиссии.</w:t>
      </w:r>
    </w:p>
    <w:bookmarkEnd w:id="7"/>
    <w:p w:rsidR="00000A68" w:rsidRPr="00000A68" w:rsidRDefault="00000A68" w:rsidP="00000A68">
      <w:pPr>
        <w:rPr>
          <w:szCs w:val="28"/>
        </w:rPr>
      </w:pPr>
      <w:r w:rsidRPr="00000A68">
        <w:rPr>
          <w:szCs w:val="28"/>
        </w:rPr>
        <w:t xml:space="preserve">По решению председателя Комиссии могут </w:t>
      </w:r>
      <w:proofErr w:type="gramStart"/>
      <w:r w:rsidRPr="00000A68">
        <w:rPr>
          <w:szCs w:val="28"/>
        </w:rPr>
        <w:t>проводится</w:t>
      </w:r>
      <w:proofErr w:type="gramEnd"/>
      <w:r w:rsidRPr="00000A68">
        <w:rPr>
          <w:szCs w:val="28"/>
        </w:rPr>
        <w:t xml:space="preserve"> ее внеочередные совещания.</w:t>
      </w:r>
    </w:p>
    <w:p w:rsidR="00000A68" w:rsidRPr="00000A68" w:rsidRDefault="00000A68" w:rsidP="00000A68">
      <w:pPr>
        <w:rPr>
          <w:szCs w:val="28"/>
        </w:rPr>
      </w:pPr>
      <w:bookmarkStart w:id="8" w:name="sub_2204"/>
      <w:r w:rsidRPr="00000A68">
        <w:rPr>
          <w:szCs w:val="28"/>
        </w:rPr>
        <w:t>2.4. Заседания могут быть как открытыми, так и закрытыми. Заседание Комиссии проводит председатель Комиссии, а в его отсутствие по его поручению заместитель председателя Комиссии. На заседании Комиссии ведется протокол, который подписывается председательствующим и секретарем Комиссии.</w:t>
      </w:r>
    </w:p>
    <w:bookmarkEnd w:id="8"/>
    <w:p w:rsidR="00000A68" w:rsidRPr="00000A68" w:rsidRDefault="00000A68" w:rsidP="00000A68">
      <w:pPr>
        <w:rPr>
          <w:szCs w:val="28"/>
        </w:rPr>
      </w:pPr>
      <w:r w:rsidRPr="00000A68">
        <w:rPr>
          <w:szCs w:val="28"/>
        </w:rPr>
        <w:t>Решение о форме проведения заседания принимается путем открытого голосования простым большинством голосов.</w:t>
      </w:r>
    </w:p>
    <w:p w:rsidR="00000A68" w:rsidRPr="00000A68" w:rsidRDefault="00000A68" w:rsidP="00000A68">
      <w:pPr>
        <w:rPr>
          <w:szCs w:val="28"/>
        </w:rPr>
      </w:pPr>
      <w:bookmarkStart w:id="9" w:name="sub_2205"/>
      <w:r w:rsidRPr="00000A68">
        <w:rPr>
          <w:szCs w:val="28"/>
        </w:rPr>
        <w:t>2.5. Решение комиссии принимается на заседании открытым голосованием простым большинством голосов присутствующих членов комиссии.</w:t>
      </w:r>
    </w:p>
    <w:bookmarkEnd w:id="9"/>
    <w:p w:rsidR="00000A68" w:rsidRPr="00000A68" w:rsidRDefault="00000A68" w:rsidP="00000A68">
      <w:pPr>
        <w:rPr>
          <w:szCs w:val="28"/>
        </w:rPr>
      </w:pPr>
      <w:r w:rsidRPr="00000A68">
        <w:rPr>
          <w:szCs w:val="28"/>
        </w:rPr>
        <w:t>Члены Комиссии при принятии решений обладают равными правами. При равенстве числа голосов голос председателя Комиссии является решающим.</w:t>
      </w:r>
    </w:p>
    <w:p w:rsidR="00000A68" w:rsidRPr="00000A68" w:rsidRDefault="00000A68" w:rsidP="00000A68">
      <w:pPr>
        <w:rPr>
          <w:szCs w:val="28"/>
        </w:rPr>
      </w:pPr>
      <w:bookmarkStart w:id="10" w:name="sub_2206"/>
      <w:r w:rsidRPr="00000A68">
        <w:rPr>
          <w:szCs w:val="28"/>
        </w:rPr>
        <w:lastRenderedPageBreak/>
        <w:t>2.6. Заседание комиссии правомочно, если на нем присутствует более половины от общего числа членов. В случае несогласия с принятым решением член комиссии вправе в письменном виде изложить особое мнение, которое подлежит приобщению к протоколу.</w:t>
      </w:r>
    </w:p>
    <w:p w:rsidR="00000A68" w:rsidRPr="00000A68" w:rsidRDefault="00000A68" w:rsidP="00000A68">
      <w:pPr>
        <w:rPr>
          <w:szCs w:val="28"/>
        </w:rPr>
      </w:pPr>
      <w:bookmarkStart w:id="11" w:name="sub_2207"/>
      <w:bookmarkEnd w:id="10"/>
      <w:r w:rsidRPr="00000A68">
        <w:rPr>
          <w:szCs w:val="28"/>
        </w:rPr>
        <w:t>2.7. Член комиссии добровольно принимает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комиссией. Информация, полученная комиссией, может быть использована только в порядке, предусмотренном законодательством об информации, информатизации и защите информации.</w:t>
      </w:r>
    </w:p>
    <w:p w:rsidR="00000A68" w:rsidRPr="00000A68" w:rsidRDefault="00000A68" w:rsidP="00000A68">
      <w:pPr>
        <w:rPr>
          <w:szCs w:val="28"/>
        </w:rPr>
      </w:pPr>
      <w:bookmarkStart w:id="12" w:name="sub_2208"/>
      <w:bookmarkEnd w:id="11"/>
      <w:r w:rsidRPr="00000A68">
        <w:rPr>
          <w:szCs w:val="28"/>
        </w:rPr>
        <w:t>2.8. На основании решения председателя Комиссии на ее заседание могут быть приглашены лица, не являющиеся членами комиссии.</w:t>
      </w:r>
      <w:bookmarkEnd w:id="12"/>
    </w:p>
    <w:p w:rsidR="00000A68" w:rsidRPr="00000A68" w:rsidRDefault="00000A68" w:rsidP="00000A68">
      <w:pPr>
        <w:pStyle w:val="1"/>
        <w:rPr>
          <w:rFonts w:ascii="Times New Roman" w:hAnsi="Times New Roman" w:cs="Times New Roman"/>
          <w:color w:val="auto"/>
          <w:szCs w:val="28"/>
        </w:rPr>
      </w:pPr>
      <w:bookmarkStart w:id="13" w:name="sub_2300"/>
      <w:r w:rsidRPr="00000A68">
        <w:rPr>
          <w:rFonts w:ascii="Times New Roman" w:hAnsi="Times New Roman" w:cs="Times New Roman"/>
          <w:color w:val="auto"/>
          <w:szCs w:val="28"/>
        </w:rPr>
        <w:t>3. Полномочия Комиссии</w:t>
      </w:r>
      <w:bookmarkEnd w:id="13"/>
    </w:p>
    <w:p w:rsidR="00000A68" w:rsidRPr="00000A68" w:rsidRDefault="00000A68" w:rsidP="00000A68">
      <w:pPr>
        <w:rPr>
          <w:szCs w:val="28"/>
        </w:rPr>
      </w:pPr>
      <w:bookmarkStart w:id="14" w:name="sub_2301"/>
      <w:r w:rsidRPr="00000A68">
        <w:rPr>
          <w:szCs w:val="28"/>
        </w:rPr>
        <w:t>3.1. Комиссия:</w:t>
      </w:r>
    </w:p>
    <w:bookmarkEnd w:id="14"/>
    <w:p w:rsidR="00000A68" w:rsidRPr="00000A68" w:rsidRDefault="00000A68" w:rsidP="00000A68">
      <w:pPr>
        <w:rPr>
          <w:szCs w:val="28"/>
        </w:rPr>
      </w:pPr>
      <w:r w:rsidRPr="00000A68">
        <w:rPr>
          <w:szCs w:val="28"/>
        </w:rPr>
        <w:t xml:space="preserve">- координирует деятельность администрации Воскресенского муниципального района по реализации мер по противодействию коррупции, в том числе </w:t>
      </w:r>
      <w:hyperlink r:id="rId8" w:history="1">
        <w:r w:rsidRPr="00000A68">
          <w:rPr>
            <w:rStyle w:val="a9"/>
            <w:color w:val="auto"/>
            <w:szCs w:val="28"/>
          </w:rPr>
          <w:t>муниципальной программы</w:t>
        </w:r>
      </w:hyperlink>
      <w:r w:rsidRPr="00000A68">
        <w:rPr>
          <w:szCs w:val="28"/>
        </w:rPr>
        <w:t xml:space="preserve"> Воскресенского муниципального района " Противодействие коррупции в Воскресенском муниципальном районе "; </w:t>
      </w:r>
    </w:p>
    <w:p w:rsidR="00000A68" w:rsidRPr="00000A68" w:rsidRDefault="00000A68" w:rsidP="00000A68">
      <w:pPr>
        <w:rPr>
          <w:szCs w:val="28"/>
        </w:rPr>
      </w:pPr>
      <w:r w:rsidRPr="00000A68">
        <w:rPr>
          <w:szCs w:val="28"/>
        </w:rPr>
        <w:t>- участвует в подготовке проектов муниципальных правовых актов по вопросам противодействия коррупции в администрации Воскресенского муниципального района;</w:t>
      </w:r>
    </w:p>
    <w:p w:rsidR="00000A68" w:rsidRPr="00000A68" w:rsidRDefault="00000A68" w:rsidP="00000A68">
      <w:pPr>
        <w:rPr>
          <w:szCs w:val="28"/>
        </w:rPr>
      </w:pPr>
      <w:r w:rsidRPr="00000A68">
        <w:rPr>
          <w:szCs w:val="28"/>
        </w:rPr>
        <w:t>- рассматривает предложения о совершенствовании методической и организационной работы по противодействию коррупции в администрации Воскресенского муниципального района;</w:t>
      </w:r>
    </w:p>
    <w:p w:rsidR="00000A68" w:rsidRPr="00000A68" w:rsidRDefault="00000A68" w:rsidP="00000A68">
      <w:pPr>
        <w:rPr>
          <w:szCs w:val="28"/>
        </w:rPr>
      </w:pPr>
      <w:r w:rsidRPr="00000A68">
        <w:rPr>
          <w:szCs w:val="28"/>
        </w:rPr>
        <w:t>- разрабатывает и организует реализацию системы мер, направленных на ликвидацию (сокращение) условий, порождающих, провоцирующих и поддерживающих коррупцию во всех ее проявлениях;</w:t>
      </w:r>
    </w:p>
    <w:p w:rsidR="00000A68" w:rsidRPr="00000A68" w:rsidRDefault="00000A68" w:rsidP="00000A68">
      <w:pPr>
        <w:rPr>
          <w:szCs w:val="28"/>
        </w:rPr>
      </w:pPr>
      <w:r w:rsidRPr="00000A68">
        <w:rPr>
          <w:szCs w:val="28"/>
        </w:rPr>
        <w:t>- рассматривает предложения отраслевых (функциональных) органов и структурных подразделений администрации Воскресенского муниципального района о мерах по противодействию коррупции;</w:t>
      </w:r>
    </w:p>
    <w:p w:rsidR="00000A68" w:rsidRPr="00000A68" w:rsidRDefault="00000A68" w:rsidP="00000A68">
      <w:pPr>
        <w:rPr>
          <w:szCs w:val="28"/>
        </w:rPr>
      </w:pPr>
      <w:r w:rsidRPr="00000A68">
        <w:rPr>
          <w:szCs w:val="28"/>
        </w:rPr>
        <w:t>- проводит мониторинг соблюдения требований законодательства Российской Федерации отраслевыми (функциональными) органами и структурными подразделениями администрации Воскресенского муниципального района;</w:t>
      </w:r>
    </w:p>
    <w:p w:rsidR="00000A68" w:rsidRPr="00000A68" w:rsidRDefault="00000A68" w:rsidP="00000A68">
      <w:pPr>
        <w:rPr>
          <w:szCs w:val="28"/>
        </w:rPr>
      </w:pPr>
      <w:r w:rsidRPr="00000A68">
        <w:rPr>
          <w:szCs w:val="28"/>
        </w:rPr>
        <w:t>- изучает, анализирует и обобщает поступающие в Комиссию документы и материалы о коррупции и противодействии коррупции.</w:t>
      </w:r>
    </w:p>
    <w:p w:rsidR="00000A68" w:rsidRPr="00000A68" w:rsidRDefault="00000A68" w:rsidP="00000A68">
      <w:pPr>
        <w:rPr>
          <w:szCs w:val="28"/>
        </w:rPr>
      </w:pPr>
      <w:bookmarkStart w:id="15" w:name="sub_2302"/>
      <w:r w:rsidRPr="00000A68">
        <w:rPr>
          <w:szCs w:val="28"/>
        </w:rPr>
        <w:t>3.2. При осуществлении своих полномочий комиссия не вправе подменять правоохранительные органы и осуществлять функции, отнесённые к их компетенции.</w:t>
      </w:r>
    </w:p>
    <w:p w:rsidR="00000A68" w:rsidRPr="00000A68" w:rsidRDefault="00000A68" w:rsidP="00000A68">
      <w:pPr>
        <w:rPr>
          <w:szCs w:val="28"/>
        </w:rPr>
      </w:pPr>
      <w:bookmarkStart w:id="16" w:name="sub_2303"/>
      <w:bookmarkEnd w:id="15"/>
      <w:r w:rsidRPr="00000A68">
        <w:rPr>
          <w:szCs w:val="28"/>
        </w:rPr>
        <w:t>3.3. Решения Комиссии носят рекомендательный характер.</w:t>
      </w:r>
      <w:bookmarkEnd w:id="16"/>
    </w:p>
    <w:p w:rsidR="00000A68" w:rsidRPr="00000A68" w:rsidRDefault="00000A68" w:rsidP="00000A68">
      <w:pPr>
        <w:pStyle w:val="1"/>
        <w:rPr>
          <w:rFonts w:ascii="Times New Roman" w:hAnsi="Times New Roman" w:cs="Times New Roman"/>
          <w:color w:val="auto"/>
          <w:szCs w:val="28"/>
        </w:rPr>
      </w:pPr>
      <w:bookmarkStart w:id="17" w:name="sub_2400"/>
      <w:r w:rsidRPr="00000A68">
        <w:rPr>
          <w:rFonts w:ascii="Times New Roman" w:hAnsi="Times New Roman" w:cs="Times New Roman"/>
          <w:color w:val="auto"/>
          <w:szCs w:val="28"/>
        </w:rPr>
        <w:t>4. Председатель Комиссии</w:t>
      </w:r>
      <w:bookmarkEnd w:id="17"/>
    </w:p>
    <w:p w:rsidR="00000A68" w:rsidRPr="00000A68" w:rsidRDefault="00000A68" w:rsidP="00000A68">
      <w:pPr>
        <w:rPr>
          <w:szCs w:val="28"/>
        </w:rPr>
      </w:pPr>
      <w:bookmarkStart w:id="18" w:name="sub_2401"/>
      <w:r w:rsidRPr="00000A68">
        <w:rPr>
          <w:szCs w:val="28"/>
        </w:rPr>
        <w:t>4.1. Председатель Комиссии:</w:t>
      </w:r>
    </w:p>
    <w:bookmarkEnd w:id="18"/>
    <w:p w:rsidR="00000A68" w:rsidRPr="00000A68" w:rsidRDefault="00000A68" w:rsidP="00000A68">
      <w:pPr>
        <w:rPr>
          <w:szCs w:val="28"/>
        </w:rPr>
      </w:pPr>
      <w:r w:rsidRPr="00000A68">
        <w:rPr>
          <w:szCs w:val="28"/>
        </w:rPr>
        <w:t>- осуществляет руководство деятельность Комиссии и организует ее работу;</w:t>
      </w:r>
    </w:p>
    <w:p w:rsidR="00000A68" w:rsidRPr="00000A68" w:rsidRDefault="00000A68" w:rsidP="00000A68">
      <w:pPr>
        <w:rPr>
          <w:szCs w:val="28"/>
        </w:rPr>
      </w:pPr>
      <w:r w:rsidRPr="00000A68">
        <w:rPr>
          <w:szCs w:val="28"/>
        </w:rPr>
        <w:t>- созывает и проводит заседания Комиссии, в том числе определяет место и время проведения заседаний Комиссии;</w:t>
      </w:r>
    </w:p>
    <w:p w:rsidR="00000A68" w:rsidRPr="00000A68" w:rsidRDefault="00000A68" w:rsidP="00000A68">
      <w:pPr>
        <w:rPr>
          <w:szCs w:val="28"/>
        </w:rPr>
      </w:pPr>
      <w:r w:rsidRPr="00000A68">
        <w:rPr>
          <w:szCs w:val="28"/>
        </w:rPr>
        <w:t>- утверждает план работы Комиссии на год и повестку дня его очередного заседания;</w:t>
      </w:r>
    </w:p>
    <w:p w:rsidR="00000A68" w:rsidRPr="00000A68" w:rsidRDefault="00000A68" w:rsidP="00000A68">
      <w:pPr>
        <w:rPr>
          <w:szCs w:val="28"/>
        </w:rPr>
      </w:pPr>
      <w:r w:rsidRPr="00000A68">
        <w:rPr>
          <w:szCs w:val="28"/>
        </w:rPr>
        <w:t>- представляет Комиссию в отношениях с федеральными органами государственной власти, органами государственной власти Саратовской области, органами местного самоуправления Воскресенского муниципального района, населением и организациями всех форм собственности Воскресенского муниципального района по вопросам, противодействия коррупции в администрации Воскресенского муниципального района;</w:t>
      </w:r>
    </w:p>
    <w:p w:rsidR="00000A68" w:rsidRPr="00000A68" w:rsidRDefault="00000A68" w:rsidP="00000A68">
      <w:pPr>
        <w:rPr>
          <w:szCs w:val="28"/>
        </w:rPr>
      </w:pPr>
      <w:r w:rsidRPr="00000A68">
        <w:rPr>
          <w:szCs w:val="28"/>
        </w:rPr>
        <w:t>- подписыва</w:t>
      </w:r>
      <w:r>
        <w:rPr>
          <w:szCs w:val="28"/>
        </w:rPr>
        <w:t>ет протокол заседания Комиссии.</w:t>
      </w:r>
    </w:p>
    <w:p w:rsidR="00000A68" w:rsidRPr="00000A68" w:rsidRDefault="00000A68" w:rsidP="00000A68">
      <w:pPr>
        <w:pStyle w:val="1"/>
        <w:rPr>
          <w:rFonts w:ascii="Times New Roman" w:hAnsi="Times New Roman" w:cs="Times New Roman"/>
          <w:color w:val="auto"/>
          <w:szCs w:val="28"/>
        </w:rPr>
      </w:pPr>
      <w:bookmarkStart w:id="19" w:name="sub_2500"/>
      <w:r w:rsidRPr="00000A68">
        <w:rPr>
          <w:rFonts w:ascii="Times New Roman" w:hAnsi="Times New Roman" w:cs="Times New Roman"/>
          <w:color w:val="auto"/>
          <w:szCs w:val="28"/>
        </w:rPr>
        <w:t>5. Участие общественности и СМИ в деятельности Комиссии</w:t>
      </w:r>
      <w:bookmarkEnd w:id="19"/>
    </w:p>
    <w:p w:rsidR="00000A68" w:rsidRPr="00000A68" w:rsidRDefault="00000A68" w:rsidP="00000A68">
      <w:pPr>
        <w:rPr>
          <w:szCs w:val="28"/>
        </w:rPr>
      </w:pPr>
      <w:bookmarkStart w:id="20" w:name="sub_2501"/>
      <w:r w:rsidRPr="00000A68">
        <w:rPr>
          <w:szCs w:val="28"/>
        </w:rPr>
        <w:t>5.1. Общественные объединения, организации всех форм собственности и граждане вправе направлять в установленном законом порядке в Комиссию обращения по вопросам противодействия коррупции в администрации Воскресенского муниципального района.</w:t>
      </w:r>
    </w:p>
    <w:p w:rsidR="00000A68" w:rsidRPr="00000A68" w:rsidRDefault="00000A68" w:rsidP="00000A68">
      <w:pPr>
        <w:rPr>
          <w:szCs w:val="28"/>
        </w:rPr>
      </w:pPr>
      <w:bookmarkStart w:id="21" w:name="sub_2502"/>
      <w:bookmarkEnd w:id="20"/>
      <w:r w:rsidRPr="00000A68">
        <w:rPr>
          <w:szCs w:val="28"/>
        </w:rPr>
        <w:t>5.2. По решению Комиссии информация о рассмотренных комиссией вопросах может передаваться в СМИ для опубликования.</w:t>
      </w:r>
    </w:p>
    <w:bookmarkEnd w:id="21"/>
    <w:p w:rsidR="00000A68" w:rsidRPr="00000A68" w:rsidRDefault="00000A68" w:rsidP="00000A68">
      <w:pPr>
        <w:rPr>
          <w:szCs w:val="28"/>
        </w:rPr>
      </w:pPr>
    </w:p>
    <w:p w:rsidR="00000A68" w:rsidRPr="00000A68" w:rsidRDefault="00000A68" w:rsidP="00000A68">
      <w:pPr>
        <w:rPr>
          <w:szCs w:val="28"/>
        </w:rPr>
      </w:pPr>
    </w:p>
    <w:p w:rsidR="00E07052" w:rsidRPr="00000A68" w:rsidRDefault="00E07052" w:rsidP="00E07052">
      <w:pPr>
        <w:ind w:firstLine="567"/>
        <w:jc w:val="both"/>
        <w:rPr>
          <w:sz w:val="28"/>
          <w:szCs w:val="28"/>
          <w:shd w:val="clear" w:color="auto" w:fill="F5FBFD"/>
        </w:rPr>
      </w:pPr>
    </w:p>
    <w:p w:rsidR="00E07052" w:rsidRDefault="00E07052" w:rsidP="00E07052">
      <w:pPr>
        <w:ind w:firstLine="567"/>
        <w:jc w:val="both"/>
        <w:rPr>
          <w:sz w:val="28"/>
          <w:szCs w:val="28"/>
          <w:shd w:val="clear" w:color="auto" w:fill="F5FBFD"/>
        </w:rPr>
      </w:pPr>
    </w:p>
    <w:p w:rsidR="00E07052" w:rsidRPr="00E07052" w:rsidRDefault="00E07052" w:rsidP="00E07052">
      <w:pPr>
        <w:ind w:firstLine="567"/>
        <w:jc w:val="right"/>
        <w:rPr>
          <w:sz w:val="22"/>
          <w:szCs w:val="28"/>
          <w:shd w:val="clear" w:color="auto" w:fill="F5FBFD"/>
        </w:rPr>
      </w:pPr>
      <w:r w:rsidRPr="00E07052">
        <w:rPr>
          <w:sz w:val="22"/>
          <w:szCs w:val="28"/>
          <w:shd w:val="clear" w:color="auto" w:fill="F5FBFD"/>
        </w:rPr>
        <w:t>Приложение № 2</w:t>
      </w:r>
    </w:p>
    <w:p w:rsidR="00E07052" w:rsidRPr="00E07052" w:rsidRDefault="00E07052" w:rsidP="00E07052">
      <w:pPr>
        <w:ind w:firstLine="567"/>
        <w:jc w:val="right"/>
        <w:rPr>
          <w:sz w:val="22"/>
          <w:szCs w:val="28"/>
          <w:shd w:val="clear" w:color="auto" w:fill="F5FBFD"/>
        </w:rPr>
      </w:pPr>
      <w:r w:rsidRPr="00E07052">
        <w:rPr>
          <w:sz w:val="22"/>
          <w:szCs w:val="28"/>
          <w:shd w:val="clear" w:color="auto" w:fill="F5FBFD"/>
        </w:rPr>
        <w:t>к постановлению администрации</w:t>
      </w:r>
    </w:p>
    <w:p w:rsidR="00E07052" w:rsidRPr="00E07052" w:rsidRDefault="00E07052" w:rsidP="00E07052">
      <w:pPr>
        <w:ind w:firstLine="567"/>
        <w:jc w:val="right"/>
        <w:rPr>
          <w:sz w:val="22"/>
          <w:szCs w:val="28"/>
          <w:shd w:val="clear" w:color="auto" w:fill="F5FBFD"/>
        </w:rPr>
      </w:pPr>
      <w:r w:rsidRPr="00E07052">
        <w:rPr>
          <w:sz w:val="22"/>
          <w:szCs w:val="28"/>
          <w:shd w:val="clear" w:color="auto" w:fill="F5FBFD"/>
        </w:rPr>
        <w:t>Воскресенского МР</w:t>
      </w:r>
    </w:p>
    <w:p w:rsidR="00E07052" w:rsidRDefault="00E07052" w:rsidP="00E07052">
      <w:pPr>
        <w:ind w:firstLine="567"/>
        <w:jc w:val="right"/>
        <w:rPr>
          <w:sz w:val="22"/>
          <w:szCs w:val="28"/>
          <w:shd w:val="clear" w:color="auto" w:fill="F5FBFD"/>
        </w:rPr>
      </w:pPr>
      <w:r w:rsidRPr="00E07052">
        <w:rPr>
          <w:sz w:val="22"/>
          <w:szCs w:val="28"/>
          <w:shd w:val="clear" w:color="auto" w:fill="F5FBFD"/>
        </w:rPr>
        <w:t>от _______________ № ___</w:t>
      </w:r>
    </w:p>
    <w:p w:rsidR="00E07052" w:rsidRDefault="00E07052" w:rsidP="00E07052">
      <w:pPr>
        <w:ind w:firstLine="567"/>
        <w:jc w:val="right"/>
        <w:rPr>
          <w:sz w:val="22"/>
          <w:szCs w:val="28"/>
          <w:shd w:val="clear" w:color="auto" w:fill="F5FBFD"/>
        </w:rPr>
      </w:pPr>
    </w:p>
    <w:p w:rsidR="00E07052" w:rsidRPr="00532AF2" w:rsidRDefault="00E07052" w:rsidP="00E07052">
      <w:pPr>
        <w:ind w:firstLine="567"/>
        <w:jc w:val="center"/>
        <w:rPr>
          <w:sz w:val="28"/>
          <w:szCs w:val="28"/>
          <w:shd w:val="clear" w:color="auto" w:fill="F5FBFD"/>
        </w:rPr>
      </w:pPr>
      <w:r w:rsidRPr="00532AF2">
        <w:rPr>
          <w:sz w:val="28"/>
          <w:szCs w:val="28"/>
          <w:shd w:val="clear" w:color="auto" w:fill="F5FBFD"/>
        </w:rPr>
        <w:t>СОСТАВ</w:t>
      </w:r>
    </w:p>
    <w:p w:rsidR="00532AF2" w:rsidRDefault="00532AF2" w:rsidP="00E07052">
      <w:pPr>
        <w:ind w:firstLine="567"/>
        <w:jc w:val="center"/>
        <w:rPr>
          <w:sz w:val="28"/>
          <w:szCs w:val="28"/>
          <w:shd w:val="clear" w:color="auto" w:fill="F5FBFD"/>
        </w:rPr>
      </w:pPr>
      <w:r>
        <w:rPr>
          <w:sz w:val="28"/>
          <w:szCs w:val="28"/>
          <w:shd w:val="clear" w:color="auto" w:fill="F5FBFD"/>
        </w:rPr>
        <w:t>м</w:t>
      </w:r>
      <w:r w:rsidR="00E07052" w:rsidRPr="00532AF2">
        <w:rPr>
          <w:sz w:val="28"/>
          <w:szCs w:val="28"/>
          <w:shd w:val="clear" w:color="auto" w:fill="F5FBFD"/>
        </w:rPr>
        <w:t xml:space="preserve">ежведомственной комиссии по противодействию </w:t>
      </w:r>
    </w:p>
    <w:p w:rsidR="00E07052" w:rsidRPr="00532AF2" w:rsidRDefault="00E07052" w:rsidP="00532AF2">
      <w:pPr>
        <w:ind w:firstLine="567"/>
        <w:jc w:val="center"/>
        <w:rPr>
          <w:sz w:val="28"/>
          <w:szCs w:val="28"/>
          <w:shd w:val="clear" w:color="auto" w:fill="F5FBFD"/>
        </w:rPr>
      </w:pPr>
      <w:r w:rsidRPr="00532AF2">
        <w:rPr>
          <w:sz w:val="28"/>
          <w:szCs w:val="28"/>
          <w:shd w:val="clear" w:color="auto" w:fill="F5FBFD"/>
        </w:rPr>
        <w:t>коррупции</w:t>
      </w:r>
      <w:r w:rsidR="00532AF2" w:rsidRPr="00532AF2">
        <w:rPr>
          <w:sz w:val="28"/>
          <w:szCs w:val="28"/>
          <w:shd w:val="clear" w:color="auto" w:fill="F5FBFD"/>
        </w:rPr>
        <w:t xml:space="preserve"> при администрации</w:t>
      </w:r>
    </w:p>
    <w:p w:rsidR="00532AF2" w:rsidRDefault="00532AF2" w:rsidP="00E07052">
      <w:pPr>
        <w:ind w:firstLine="567"/>
        <w:jc w:val="center"/>
        <w:rPr>
          <w:sz w:val="28"/>
          <w:szCs w:val="28"/>
          <w:shd w:val="clear" w:color="auto" w:fill="F5FBFD"/>
        </w:rPr>
      </w:pPr>
      <w:r w:rsidRPr="00532AF2">
        <w:rPr>
          <w:sz w:val="28"/>
          <w:szCs w:val="28"/>
          <w:shd w:val="clear" w:color="auto" w:fill="F5FBFD"/>
        </w:rPr>
        <w:t>Воскресенского муниципального района</w:t>
      </w:r>
    </w:p>
    <w:p w:rsidR="00532AF2" w:rsidRDefault="00532AF2" w:rsidP="00E07052">
      <w:pPr>
        <w:ind w:firstLine="567"/>
        <w:jc w:val="center"/>
        <w:rPr>
          <w:sz w:val="28"/>
          <w:szCs w:val="28"/>
          <w:shd w:val="clear" w:color="auto" w:fill="F5FBFD"/>
        </w:rPr>
      </w:pPr>
    </w:p>
    <w:p w:rsidR="00532AF2" w:rsidRDefault="00532AF2" w:rsidP="00532AF2">
      <w:pPr>
        <w:pStyle w:val="a8"/>
        <w:numPr>
          <w:ilvl w:val="0"/>
          <w:numId w:val="2"/>
        </w:numPr>
        <w:rPr>
          <w:sz w:val="28"/>
        </w:rPr>
      </w:pPr>
      <w:r>
        <w:rPr>
          <w:sz w:val="28"/>
        </w:rPr>
        <w:t>Глава администрации Воскресенского МР – председатель комиссии</w:t>
      </w:r>
    </w:p>
    <w:p w:rsidR="00532AF2" w:rsidRDefault="00532AF2" w:rsidP="00532AF2">
      <w:pPr>
        <w:pStyle w:val="a8"/>
        <w:numPr>
          <w:ilvl w:val="0"/>
          <w:numId w:val="2"/>
        </w:numPr>
        <w:rPr>
          <w:sz w:val="28"/>
        </w:rPr>
      </w:pPr>
      <w:r>
        <w:rPr>
          <w:sz w:val="28"/>
        </w:rPr>
        <w:t>Руководитель аппарата администрации</w:t>
      </w:r>
    </w:p>
    <w:p w:rsidR="00532AF2" w:rsidRDefault="00532AF2" w:rsidP="00532AF2">
      <w:pPr>
        <w:pStyle w:val="a8"/>
        <w:ind w:left="927"/>
        <w:rPr>
          <w:sz w:val="28"/>
        </w:rPr>
      </w:pPr>
      <w:r>
        <w:rPr>
          <w:sz w:val="28"/>
        </w:rPr>
        <w:t>Воскресенского МР –</w:t>
      </w:r>
      <w:r w:rsidR="00B73134">
        <w:rPr>
          <w:sz w:val="28"/>
        </w:rPr>
        <w:t xml:space="preserve"> заместитель председателя</w:t>
      </w:r>
      <w:r>
        <w:rPr>
          <w:sz w:val="28"/>
        </w:rPr>
        <w:t xml:space="preserve"> комиссии</w:t>
      </w:r>
    </w:p>
    <w:p w:rsidR="00532AF2" w:rsidRDefault="00B73134" w:rsidP="00B73134">
      <w:pPr>
        <w:pStyle w:val="a8"/>
        <w:numPr>
          <w:ilvl w:val="0"/>
          <w:numId w:val="2"/>
        </w:numPr>
        <w:rPr>
          <w:sz w:val="28"/>
        </w:rPr>
      </w:pPr>
      <w:r>
        <w:rPr>
          <w:sz w:val="28"/>
        </w:rPr>
        <w:t>Консультант по кадровой работе – секретарь комиссии</w:t>
      </w:r>
    </w:p>
    <w:p w:rsidR="00B73134" w:rsidRDefault="00B73134" w:rsidP="00B73134">
      <w:pPr>
        <w:rPr>
          <w:sz w:val="28"/>
        </w:rPr>
      </w:pPr>
    </w:p>
    <w:p w:rsidR="00B73134" w:rsidRDefault="00B73134" w:rsidP="00B73134">
      <w:pPr>
        <w:ind w:left="567"/>
        <w:rPr>
          <w:sz w:val="28"/>
        </w:rPr>
      </w:pPr>
      <w:r>
        <w:rPr>
          <w:sz w:val="28"/>
        </w:rPr>
        <w:t>Члены комиссии:</w:t>
      </w:r>
    </w:p>
    <w:p w:rsidR="00B73134" w:rsidRDefault="00B73134" w:rsidP="00B73134">
      <w:pPr>
        <w:ind w:left="567"/>
        <w:rPr>
          <w:sz w:val="28"/>
        </w:rPr>
      </w:pPr>
    </w:p>
    <w:p w:rsidR="00B73134" w:rsidRDefault="00B73134" w:rsidP="00B73134">
      <w:pPr>
        <w:pStyle w:val="a8"/>
        <w:numPr>
          <w:ilvl w:val="0"/>
          <w:numId w:val="3"/>
        </w:numPr>
        <w:rPr>
          <w:sz w:val="28"/>
        </w:rPr>
      </w:pPr>
      <w:r>
        <w:rPr>
          <w:sz w:val="28"/>
        </w:rPr>
        <w:t>Начальник отдела по правовым вопросам администрации Воскресенского МР;</w:t>
      </w:r>
    </w:p>
    <w:p w:rsidR="00B73134" w:rsidRDefault="00B73134" w:rsidP="00B73134">
      <w:pPr>
        <w:pStyle w:val="a8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Зам начальника отделения полиции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по согласованию);</w:t>
      </w:r>
    </w:p>
    <w:p w:rsidR="00B73134" w:rsidRDefault="00B73134" w:rsidP="00B73134">
      <w:pPr>
        <w:pStyle w:val="a8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Председатель районного Совета ветеранов войны, труда, </w:t>
      </w:r>
      <w:proofErr w:type="gramStart"/>
      <w:r>
        <w:rPr>
          <w:sz w:val="28"/>
        </w:rPr>
        <w:t>ВС</w:t>
      </w:r>
      <w:proofErr w:type="gramEnd"/>
      <w:r>
        <w:rPr>
          <w:sz w:val="28"/>
        </w:rPr>
        <w:t xml:space="preserve"> и правоохранительных органов ( по согласованию);</w:t>
      </w:r>
    </w:p>
    <w:p w:rsidR="00B73134" w:rsidRPr="00B73134" w:rsidRDefault="00B73134" w:rsidP="00B73134">
      <w:pPr>
        <w:pStyle w:val="a8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Депутат районного Собрания Воскресенского МР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по согласованию).</w:t>
      </w:r>
    </w:p>
    <w:sectPr w:rsidR="00B73134" w:rsidRPr="00B73134" w:rsidSect="00000A68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2BEC"/>
    <w:multiLevelType w:val="hybridMultilevel"/>
    <w:tmpl w:val="DD6894AC"/>
    <w:lvl w:ilvl="0" w:tplc="123C089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B2D7C"/>
    <w:multiLevelType w:val="hybridMultilevel"/>
    <w:tmpl w:val="4EF6AB6A"/>
    <w:lvl w:ilvl="0" w:tplc="507860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234E6D"/>
    <w:multiLevelType w:val="hybridMultilevel"/>
    <w:tmpl w:val="806C560A"/>
    <w:lvl w:ilvl="0" w:tplc="B6C642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8D15B4"/>
    <w:rsid w:val="00000A68"/>
    <w:rsid w:val="000D20E9"/>
    <w:rsid w:val="00163780"/>
    <w:rsid w:val="001F4928"/>
    <w:rsid w:val="001F60F5"/>
    <w:rsid w:val="00205250"/>
    <w:rsid w:val="00276512"/>
    <w:rsid w:val="00420E15"/>
    <w:rsid w:val="00447476"/>
    <w:rsid w:val="004E518B"/>
    <w:rsid w:val="00532AF2"/>
    <w:rsid w:val="00571288"/>
    <w:rsid w:val="005B0F72"/>
    <w:rsid w:val="005B6463"/>
    <w:rsid w:val="005C593E"/>
    <w:rsid w:val="006568CD"/>
    <w:rsid w:val="00674FD0"/>
    <w:rsid w:val="0084732A"/>
    <w:rsid w:val="008A0805"/>
    <w:rsid w:val="008D15B4"/>
    <w:rsid w:val="0099560F"/>
    <w:rsid w:val="00A479B8"/>
    <w:rsid w:val="00AF4DF8"/>
    <w:rsid w:val="00B73134"/>
    <w:rsid w:val="00B83616"/>
    <w:rsid w:val="00B973A0"/>
    <w:rsid w:val="00C13A20"/>
    <w:rsid w:val="00D563F1"/>
    <w:rsid w:val="00E07052"/>
    <w:rsid w:val="00F07188"/>
    <w:rsid w:val="00FD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DF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0A6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4DF8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sid w:val="00AF4DF8"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paragraph" w:customStyle="1" w:styleId="dktexleft">
    <w:name w:val="dktexleft"/>
    <w:basedOn w:val="a"/>
    <w:rsid w:val="008D15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15B4"/>
  </w:style>
  <w:style w:type="character" w:styleId="a6">
    <w:name w:val="Hyperlink"/>
    <w:basedOn w:val="a0"/>
    <w:uiPriority w:val="99"/>
    <w:unhideWhenUsed/>
    <w:rsid w:val="008D15B4"/>
    <w:rPr>
      <w:color w:val="0000FF"/>
      <w:u w:val="single"/>
    </w:rPr>
  </w:style>
  <w:style w:type="character" w:styleId="a7">
    <w:name w:val="Strong"/>
    <w:basedOn w:val="a0"/>
    <w:uiPriority w:val="22"/>
    <w:qFormat/>
    <w:rsid w:val="006568CD"/>
    <w:rPr>
      <w:b/>
      <w:bCs/>
    </w:rPr>
  </w:style>
  <w:style w:type="paragraph" w:styleId="a8">
    <w:name w:val="List Paragraph"/>
    <w:basedOn w:val="a"/>
    <w:uiPriority w:val="34"/>
    <w:qFormat/>
    <w:rsid w:val="00532A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00A68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000A6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01749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000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40;&#1083;&#1077;&#1082;&#1089;&#1077;&#1081;\&#1056;&#1072;&#1073;&#1086;&#1095;&#1080;&#1081;%20&#1089;&#1090;&#1086;&#1083;\&#1073;&#1083;&#1072;&#1085;&#1082;&#1080;\&#1055;&#1086;&#1089;&#1090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Пост..dotx</Template>
  <TotalTime>0</TotalTime>
  <Pages>4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Адм-ция Воскресенского р-на</Company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AstahovAV</dc:creator>
  <cp:keywords/>
  <dc:description/>
  <cp:lastModifiedBy>AstahovAV</cp:lastModifiedBy>
  <cp:revision>2</cp:revision>
  <cp:lastPrinted>2015-06-11T06:41:00Z</cp:lastPrinted>
  <dcterms:created xsi:type="dcterms:W3CDTF">2015-10-01T05:30:00Z</dcterms:created>
  <dcterms:modified xsi:type="dcterms:W3CDTF">2015-10-01T05:30:00Z</dcterms:modified>
</cp:coreProperties>
</file>